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FA0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6FABB2" wp14:editId="571A7BD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D5AC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81A4C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F61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04E3" w14:textId="5EF53C3D" w:rsidR="00000000" w:rsidRDefault="00797698">
            <w:pPr>
              <w:rPr>
                <w:rFonts w:eastAsia="Times New Roman"/>
              </w:rPr>
            </w:pPr>
            <w:r>
              <w:rPr>
                <w:rStyle w:val="Forte"/>
              </w:rPr>
              <w:t>03/11/2025</w:t>
            </w:r>
          </w:p>
        </w:tc>
      </w:tr>
    </w:tbl>
    <w:p w14:paraId="4405555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BA6F9F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FD1388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724FCF" w14:textId="77777777" w:rsidR="00000000" w:rsidRDefault="00000000">
      <w:pPr>
        <w:pStyle w:val="NormalWeb"/>
      </w:pPr>
      <w:r>
        <w:rPr>
          <w:rStyle w:val="Forte"/>
        </w:rPr>
        <w:t>ESCOLA TÉCNICA ESTADUAL JOSÉ MIGUEL SOARES – ITAPEVI</w:t>
      </w:r>
    </w:p>
    <w:p w14:paraId="646C9E0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5F7469D" w14:textId="77777777" w:rsidR="00000000" w:rsidRDefault="00000000">
      <w:pPr>
        <w:pStyle w:val="NormalWeb"/>
      </w:pPr>
      <w:r>
        <w:rPr>
          <w:rStyle w:val="Forte"/>
        </w:rPr>
        <w:t>EDITAL Nº 300/24/2025 – PROCESSO Nº 136.00121014/2025–13</w:t>
      </w:r>
    </w:p>
    <w:p w14:paraId="6A5CC73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454063E" w14:textId="77777777" w:rsidR="00000000" w:rsidRDefault="00000000" w:rsidP="00F365D9">
      <w:pPr>
        <w:pStyle w:val="NormalWeb"/>
        <w:jc w:val="both"/>
      </w:pPr>
      <w:r>
        <w:t>O Superintendente da ESCOLA TÉCNICA ESTADUAL JOSÉ MIGUEL SOARES, da cidade de ITAPEVI,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68029E7" w14:textId="77777777" w:rsidR="00000000" w:rsidRDefault="00000000" w:rsidP="00F365D9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DD4514C" w14:textId="77777777" w:rsidR="00000000" w:rsidRDefault="00000000">
      <w:pPr>
        <w:pStyle w:val="NormalWeb"/>
      </w:pPr>
      <w:r>
        <w:t> </w:t>
      </w:r>
    </w:p>
    <w:p w14:paraId="753F83E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714AC5D" w14:textId="64B3D4FD" w:rsidR="00000000" w:rsidRDefault="00000000">
      <w:pPr>
        <w:pStyle w:val="NormalWeb"/>
      </w:pPr>
      <w:r>
        <w:lastRenderedPageBreak/>
        <w:t xml:space="preserve">649 – MATEMÁTICA (BNCC/ ETIM / MTEC / EM COM </w:t>
      </w:r>
      <w:r w:rsidR="00F365D9">
        <w:t>ÊNFASES) (</w:t>
      </w:r>
      <w:r>
        <w:t>LOGÍSTICA INTEGRADO AO ENSINO MÉDIO (MTEC – PROGRAMA NOVOTEC INTEGRADO))</w:t>
      </w:r>
    </w:p>
    <w:p w14:paraId="6CA90693" w14:textId="77777777" w:rsidR="00F365D9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1F255FA0" w14:textId="1E5637D7" w:rsidR="00000000" w:rsidRDefault="00000000">
      <w:pPr>
        <w:pStyle w:val="NormalWeb"/>
      </w:pPr>
      <w:r>
        <w:t xml:space="preserve">8 / ROBERTO DOMINGOS MINELLO / 13490068–6 / 02748897811 / 36,00; </w:t>
      </w:r>
      <w:r>
        <w:br/>
        <w:t xml:space="preserve">10 / VITOR APARECIDO PEREIRA DA COSTA / 466487927 / 39581929800 / 32,25; </w:t>
      </w:r>
      <w:r>
        <w:br/>
        <w:t xml:space="preserve">7 / FREDERICO HENRIQUE DE OLIVEIRA AZEVEDO / 98010330128 / 95751394372 / 29,25; </w:t>
      </w:r>
      <w:r>
        <w:br/>
        <w:t xml:space="preserve">6 / ROGERIO MORAES SILVA / 440369940 / 34142880870 / 10,00; </w:t>
      </w:r>
      <w:r>
        <w:br/>
        <w:t xml:space="preserve">2 / LUCIANE MEZENCIO / 30103882X / 79999328687 / 6,00; </w:t>
      </w:r>
      <w:r>
        <w:br/>
        <w:t xml:space="preserve">5 / NATAN TEIXEIRA CAVALCANTI / 218382059 / 11881905713 / 5,00; </w:t>
      </w:r>
    </w:p>
    <w:p w14:paraId="72B9CAF6" w14:textId="77777777" w:rsidR="00F365D9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5A50DF8F" w14:textId="2BF4F6B9" w:rsidR="00000000" w:rsidRDefault="00000000">
      <w:pPr>
        <w:pStyle w:val="NormalWeb"/>
      </w:pPr>
      <w:r>
        <w:t xml:space="preserve">1 / 18088108 / 09289468866 / Efetuou o upload somente do Memorial Circunstanciado sem a documentação comprobatória; </w:t>
      </w:r>
      <w:r>
        <w:br/>
        <w:t xml:space="preserve">3 / 224802926 / 15082055828 / Efetuou o upload somente da documentação comprobatória sem o Memorial Circunstanciado; </w:t>
      </w:r>
      <w:r>
        <w:br/>
        <w:t xml:space="preserve">4 / 372373446 / 43563586861 / Efetuou o upload do Memorial Circunstanciado e documentação comprobatória em formato diferente do estabelecido no Edital de Abertura de Inscrições; </w:t>
      </w:r>
      <w:r>
        <w:br/>
        <w:t xml:space="preserve">9 / 3.975.415 / 16706332763 / Efetuou o upload somente da documentação comprobatória sem o Memorial Circunstanciado; </w:t>
      </w:r>
    </w:p>
    <w:p w14:paraId="6B9D4E1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CC9735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75B9AD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JOSÉ MIGUEL SOARES</w:t>
      </w:r>
    </w:p>
    <w:p w14:paraId="004F0A3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JOSÉ FRATINI Nº 14 </w:t>
      </w:r>
      <w:r>
        <w:br/>
        <w:t>BAIRRO: VILA FLORA – CEP: 06667315 – CIDADE: ITAPEVI</w:t>
      </w:r>
    </w:p>
    <w:p w14:paraId="73477BA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13/11/2025</w:t>
      </w:r>
    </w:p>
    <w:p w14:paraId="185EAA4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10:30</w:t>
      </w:r>
    </w:p>
    <w:p w14:paraId="7091CB93" w14:textId="3872A4F3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F365D9">
        <w:t xml:space="preserve"> minutos</w:t>
      </w:r>
    </w:p>
    <w:p w14:paraId="243BA7E3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1FA48602" w14:textId="77777777" w:rsidR="00000000" w:rsidRDefault="00000000" w:rsidP="00F365D9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5B5CCB4" w14:textId="77777777" w:rsidR="00000000" w:rsidRPr="00F365D9" w:rsidRDefault="00000000">
      <w:pPr>
        <w:pStyle w:val="NormalWeb"/>
        <w:rPr>
          <w:b/>
          <w:bCs/>
        </w:rPr>
      </w:pPr>
      <w:r w:rsidRPr="00F365D9">
        <w:rPr>
          <w:b/>
          <w:bCs/>
        </w:rPr>
        <w:t>01)   Conjuntos numéricos, definições e propriedades dos:</w:t>
      </w:r>
    </w:p>
    <w:p w14:paraId="2A7ABDEE" w14:textId="77777777" w:rsidR="00000000" w:rsidRDefault="00000000">
      <w:pPr>
        <w:pStyle w:val="NormalWeb"/>
      </w:pPr>
      <w:r>
        <w:t>·         Naturais</w:t>
      </w:r>
    </w:p>
    <w:p w14:paraId="41D51134" w14:textId="77777777" w:rsidR="00000000" w:rsidRDefault="00000000">
      <w:pPr>
        <w:pStyle w:val="NormalWeb"/>
      </w:pPr>
      <w:r>
        <w:t>·         Relativos</w:t>
      </w:r>
    </w:p>
    <w:p w14:paraId="2601C525" w14:textId="77777777" w:rsidR="00000000" w:rsidRDefault="00000000">
      <w:pPr>
        <w:pStyle w:val="NormalWeb"/>
      </w:pPr>
      <w:r>
        <w:t>·         Racionais</w:t>
      </w:r>
    </w:p>
    <w:p w14:paraId="2CF4DA55" w14:textId="77777777" w:rsidR="00000000" w:rsidRDefault="00000000">
      <w:pPr>
        <w:pStyle w:val="NormalWeb"/>
      </w:pPr>
      <w:r>
        <w:t>·         Irracionais</w:t>
      </w:r>
    </w:p>
    <w:p w14:paraId="4868CA11" w14:textId="77777777" w:rsidR="00000000" w:rsidRDefault="00000000">
      <w:pPr>
        <w:pStyle w:val="NormalWeb"/>
      </w:pPr>
      <w:r>
        <w:t>·         Reais</w:t>
      </w:r>
    </w:p>
    <w:p w14:paraId="771CCA2F" w14:textId="77777777" w:rsidR="00000000" w:rsidRDefault="00000000">
      <w:pPr>
        <w:pStyle w:val="NormalWeb"/>
      </w:pPr>
      <w:r>
        <w:t> </w:t>
      </w:r>
    </w:p>
    <w:p w14:paraId="26856F60" w14:textId="77777777" w:rsidR="00000000" w:rsidRPr="00F365D9" w:rsidRDefault="00000000">
      <w:pPr>
        <w:pStyle w:val="NormalWeb"/>
        <w:rPr>
          <w:b/>
          <w:bCs/>
        </w:rPr>
      </w:pPr>
      <w:r w:rsidRPr="00F365D9">
        <w:rPr>
          <w:b/>
          <w:bCs/>
        </w:rPr>
        <w:t>02)   Matriz:</w:t>
      </w:r>
    </w:p>
    <w:p w14:paraId="680E8AEB" w14:textId="77777777" w:rsidR="00000000" w:rsidRDefault="00000000">
      <w:pPr>
        <w:pStyle w:val="NormalWeb"/>
      </w:pPr>
      <w:r>
        <w:t>·         Definição.</w:t>
      </w:r>
    </w:p>
    <w:p w14:paraId="10F4396F" w14:textId="77777777" w:rsidR="00000000" w:rsidRDefault="00000000">
      <w:pPr>
        <w:pStyle w:val="NormalWeb"/>
      </w:pPr>
      <w:r>
        <w:t>·         Cálculo do determinante da matriz:</w:t>
      </w:r>
    </w:p>
    <w:p w14:paraId="044C058F" w14:textId="77777777" w:rsidR="00000000" w:rsidRDefault="00000000">
      <w:pPr>
        <w:pStyle w:val="NormalWeb"/>
      </w:pPr>
      <w:r>
        <w:t>– 2x2</w:t>
      </w:r>
    </w:p>
    <w:p w14:paraId="737DF532" w14:textId="77777777" w:rsidR="00000000" w:rsidRDefault="00000000">
      <w:pPr>
        <w:pStyle w:val="NormalWeb"/>
      </w:pPr>
      <w:r>
        <w:t>– 3x3</w:t>
      </w:r>
    </w:p>
    <w:p w14:paraId="42346C7C" w14:textId="77777777" w:rsidR="00000000" w:rsidRDefault="00000000">
      <w:pPr>
        <w:pStyle w:val="NormalWeb"/>
      </w:pPr>
      <w:r>
        <w:t> </w:t>
      </w:r>
    </w:p>
    <w:p w14:paraId="7032AB7C" w14:textId="77777777" w:rsidR="00000000" w:rsidRPr="00F365D9" w:rsidRDefault="00000000">
      <w:pPr>
        <w:pStyle w:val="NormalWeb"/>
        <w:rPr>
          <w:b/>
          <w:bCs/>
        </w:rPr>
      </w:pPr>
      <w:r w:rsidRPr="00F365D9">
        <w:rPr>
          <w:b/>
          <w:bCs/>
        </w:rPr>
        <w:t>03)   Geometria analítica:</w:t>
      </w:r>
    </w:p>
    <w:p w14:paraId="62E9971A" w14:textId="77777777" w:rsidR="00000000" w:rsidRDefault="00000000">
      <w:pPr>
        <w:pStyle w:val="NormalWeb"/>
      </w:pPr>
      <w:r>
        <w:t>·         Equação geral da reta</w:t>
      </w:r>
    </w:p>
    <w:p w14:paraId="36569F61" w14:textId="77777777" w:rsidR="00000000" w:rsidRDefault="00000000">
      <w:pPr>
        <w:pStyle w:val="NormalWeb"/>
      </w:pPr>
      <w:r>
        <w:t>·         Equação reduzida da reta.</w:t>
      </w:r>
    </w:p>
    <w:p w14:paraId="669E2C39" w14:textId="4EC67FB2" w:rsidR="00000000" w:rsidRDefault="00000000">
      <w:pPr>
        <w:pStyle w:val="NormalWeb"/>
      </w:pPr>
      <w:r>
        <w:t> </w:t>
      </w:r>
    </w:p>
    <w:p w14:paraId="5D1373E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E514B2A" w14:textId="77777777" w:rsidR="00000000" w:rsidRDefault="00000000" w:rsidP="00F365D9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FBD6E97" w14:textId="77777777" w:rsidR="00000000" w:rsidRDefault="00000000" w:rsidP="00F365D9">
      <w:pPr>
        <w:pStyle w:val="NormalWeb"/>
        <w:jc w:val="both"/>
      </w:pPr>
      <w:r>
        <w:t xml:space="preserve">O candidato que não entregar as 3 (três) vias do plano de aula (referente ao tema sorteado) aos membros da Banca Examinadora ou as entregar em número insuficiente – ou seja, somente 1 (uma) ou 2 (duas) vias – não fará a apresentação e obterá nota 0 (zero), sendo </w:t>
      </w:r>
      <w:r>
        <w:lastRenderedPageBreak/>
        <w:t>considerado não aprovado e, por consequência, eliminado do Processo Seletivo Simplificado.</w:t>
      </w:r>
    </w:p>
    <w:p w14:paraId="414852A6" w14:textId="77777777" w:rsidR="00000000" w:rsidRDefault="00000000" w:rsidP="00F365D9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2FC344F" w14:textId="4C7113D8" w:rsidR="007B3260" w:rsidRDefault="007B3260">
      <w:pPr>
        <w:pStyle w:val="NormalWeb"/>
      </w:pPr>
    </w:p>
    <w:sectPr w:rsidR="007B3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D9"/>
    <w:rsid w:val="00797698"/>
    <w:rsid w:val="007B3260"/>
    <w:rsid w:val="009E05ED"/>
    <w:rsid w:val="00F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BDA99"/>
  <w15:chartTrackingRefBased/>
  <w15:docId w15:val="{DEC28579-8F48-4F7A-9853-E5C070A0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739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2025-10-31T12:06:00Z</dcterms:created>
  <dcterms:modified xsi:type="dcterms:W3CDTF">2025-10-31T16:34:00Z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2025-10-31T16:34:33Z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905f8f7c-347e-4c13-b2e3-a79a35895655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